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20"/>
        <w:gridCol w:w="5580"/>
      </w:tblGrid>
      <w:tr w:rsidR="000C1448" w:rsidRPr="00172971" w14:paraId="4B1AFFA4" w14:textId="77777777" w:rsidTr="000C1448">
        <w:tc>
          <w:tcPr>
            <w:tcW w:w="1668" w:type="dxa"/>
            <w:vMerge w:val="restart"/>
            <w:shd w:val="clear" w:color="auto" w:fill="auto"/>
          </w:tcPr>
          <w:p w14:paraId="5B897DAF" w14:textId="41334AC2" w:rsidR="000C1448" w:rsidRPr="006F5648" w:rsidRDefault="000C1448" w:rsidP="000C1448">
            <w:pPr>
              <w:rPr>
                <w:sz w:val="16"/>
                <w:szCs w:val="16"/>
              </w:rPr>
            </w:pPr>
            <w:r w:rsidRPr="005A54F2">
              <w:rPr>
                <w:noProof/>
              </w:rPr>
              <w:drawing>
                <wp:inline distT="0" distB="0" distL="0" distR="0" wp14:anchorId="28A34087" wp14:editId="13CD2C90">
                  <wp:extent cx="958215" cy="636270"/>
                  <wp:effectExtent l="0" t="0" r="0" b="0"/>
                  <wp:docPr id="26" name="Kuva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C0CB4F" w14:textId="77777777" w:rsidR="000C1448" w:rsidRDefault="000C1448" w:rsidP="000C1448">
            <w:pPr>
              <w:tabs>
                <w:tab w:val="left" w:pos="1418"/>
              </w:tabs>
              <w:spacing w:before="120"/>
              <w:ind w:left="28"/>
              <w:rPr>
                <w:b/>
                <w:szCs w:val="22"/>
              </w:rPr>
            </w:pPr>
            <w:r w:rsidRPr="002304A0">
              <w:rPr>
                <w:b/>
                <w:szCs w:val="22"/>
              </w:rPr>
              <w:t>Kainuun</w:t>
            </w:r>
          </w:p>
          <w:p w14:paraId="78A532DB" w14:textId="554484BE" w:rsidR="000C1448" w:rsidRPr="006F5648" w:rsidRDefault="000C1448" w:rsidP="000C1448">
            <w:pPr>
              <w:rPr>
                <w:sz w:val="16"/>
                <w:szCs w:val="16"/>
              </w:rPr>
            </w:pPr>
            <w:r>
              <w:rPr>
                <w:b/>
                <w:szCs w:val="22"/>
              </w:rPr>
              <w:t>ympäristöterveyspalvelut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14:paraId="749CF936" w14:textId="77777777" w:rsidR="000C1448" w:rsidRPr="00F57FEE" w:rsidRDefault="000C1448" w:rsidP="000C144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57FEE">
              <w:rPr>
                <w:rFonts w:ascii="Arial" w:hAnsi="Arial" w:cs="Arial"/>
                <w:b/>
                <w:sz w:val="18"/>
                <w:szCs w:val="18"/>
              </w:rPr>
              <w:t>Toimijan tiedotus valvontaviranomaiselle liikkuvan elintarvikehuoneiston aikomuksesta toimia uudella paikkakunnalla</w:t>
            </w:r>
          </w:p>
          <w:p w14:paraId="45117DFC" w14:textId="77777777" w:rsidR="000C1448" w:rsidRPr="00172971" w:rsidRDefault="000C1448" w:rsidP="000C144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448" w:rsidRPr="00172971" w14:paraId="29768149" w14:textId="77777777" w:rsidTr="000C1448">
        <w:trPr>
          <w:trHeight w:val="478"/>
        </w:trPr>
        <w:tc>
          <w:tcPr>
            <w:tcW w:w="1668" w:type="dxa"/>
            <w:vMerge/>
            <w:shd w:val="clear" w:color="auto" w:fill="auto"/>
          </w:tcPr>
          <w:p w14:paraId="2EEDC5CF" w14:textId="77777777" w:rsidR="000C1448" w:rsidRPr="00172971" w:rsidRDefault="000C1448" w:rsidP="000C144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CE2146" w14:textId="5060DC3C" w:rsidR="000C1448" w:rsidRPr="00172971" w:rsidRDefault="000C1448" w:rsidP="000C144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3F3F3"/>
          </w:tcPr>
          <w:p w14:paraId="2FDF6D72" w14:textId="77777777" w:rsidR="000C1448" w:rsidRPr="0008138F" w:rsidRDefault="000C1448" w:rsidP="000C1448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</w:rPr>
            </w:pPr>
            <w:r w:rsidRPr="0008138F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08138F">
              <w:rPr>
                <w:rFonts w:ascii="Arial" w:hAnsi="Arial" w:cs="Arial"/>
                <w:sz w:val="18"/>
                <w:szCs w:val="18"/>
              </w:rPr>
              <w:t>(viranomainen täyttää)</w:t>
            </w:r>
          </w:p>
        </w:tc>
      </w:tr>
    </w:tbl>
    <w:p w14:paraId="424AA350" w14:textId="77777777" w:rsidR="004A5422" w:rsidRPr="00D56E20" w:rsidRDefault="004A5422" w:rsidP="0080487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</w:p>
    <w:p w14:paraId="44680D14" w14:textId="77777777" w:rsidR="00D56E20" w:rsidRPr="006E26DC" w:rsidRDefault="00D56E20" w:rsidP="00BA159E">
      <w:pPr>
        <w:tabs>
          <w:tab w:val="left" w:pos="2600"/>
          <w:tab w:val="left" w:pos="5500"/>
        </w:tabs>
        <w:outlineLvl w:val="0"/>
        <w:rPr>
          <w:rFonts w:cs="Arial"/>
          <w:sz w:val="16"/>
          <w:szCs w:val="16"/>
        </w:rPr>
      </w:pPr>
      <w:r w:rsidRPr="006E26DC">
        <w:rPr>
          <w:rFonts w:cs="Arial"/>
          <w:sz w:val="16"/>
          <w:szCs w:val="16"/>
        </w:rPr>
        <w:t xml:space="preserve">Toimijan on </w:t>
      </w:r>
      <w:r w:rsidR="00890EC1" w:rsidRPr="006E26DC">
        <w:rPr>
          <w:rFonts w:cs="Arial"/>
          <w:sz w:val="16"/>
          <w:szCs w:val="16"/>
        </w:rPr>
        <w:t>tiedotettava</w:t>
      </w:r>
      <w:r w:rsidRPr="006E26DC">
        <w:rPr>
          <w:rFonts w:cs="Arial"/>
          <w:sz w:val="16"/>
          <w:szCs w:val="16"/>
        </w:rPr>
        <w:t xml:space="preserve"> elintarvikkeen myynnistä </w:t>
      </w:r>
      <w:r w:rsidR="00890EC1" w:rsidRPr="006E26DC">
        <w:rPr>
          <w:rFonts w:cs="Arial"/>
          <w:sz w:val="16"/>
          <w:szCs w:val="16"/>
        </w:rPr>
        <w:t>tai</w:t>
      </w:r>
      <w:r w:rsidRPr="006E26DC">
        <w:rPr>
          <w:rFonts w:cs="Arial"/>
          <w:sz w:val="16"/>
          <w:szCs w:val="16"/>
        </w:rPr>
        <w:t xml:space="preserve"> muusta käsittelystä liikkuvassa, elintarvikelain 13 §:n mukaan </w:t>
      </w:r>
      <w:r w:rsidR="00890EC1" w:rsidRPr="006E26DC">
        <w:rPr>
          <w:rFonts w:cs="Arial"/>
          <w:sz w:val="16"/>
          <w:szCs w:val="16"/>
        </w:rPr>
        <w:t>ilmoitetussa tai 15 §:n mukaan hy</w:t>
      </w:r>
      <w:r w:rsidRPr="006E26DC">
        <w:rPr>
          <w:rFonts w:cs="Arial"/>
          <w:sz w:val="16"/>
          <w:szCs w:val="16"/>
        </w:rPr>
        <w:t>väksytyssä</w:t>
      </w:r>
      <w:r w:rsidR="00BA159E" w:rsidRPr="006E26DC">
        <w:rPr>
          <w:rFonts w:cs="Arial"/>
          <w:sz w:val="16"/>
          <w:szCs w:val="16"/>
        </w:rPr>
        <w:t xml:space="preserve"> liikkuvassa</w:t>
      </w:r>
      <w:r w:rsidRPr="006E26DC">
        <w:rPr>
          <w:rFonts w:cs="Arial"/>
          <w:sz w:val="16"/>
          <w:szCs w:val="16"/>
        </w:rPr>
        <w:t xml:space="preserve"> elintarvikehuoneistossa niiden kuntien valvontaviranomaisille, joiden alueella toimintaa harjoitetaan</w:t>
      </w:r>
      <w:r w:rsidR="00890EC1" w:rsidRPr="006E26DC">
        <w:rPr>
          <w:rFonts w:cs="Arial"/>
          <w:sz w:val="16"/>
          <w:szCs w:val="16"/>
        </w:rPr>
        <w:t xml:space="preserve">. Ilmoituksen voi tehdä tällä lomakkeella tai antamalla tarvittavat tiedot </w:t>
      </w:r>
      <w:r w:rsidR="00B90413">
        <w:rPr>
          <w:rFonts w:cs="Arial"/>
          <w:sz w:val="16"/>
          <w:szCs w:val="16"/>
        </w:rPr>
        <w:t>muulla</w:t>
      </w:r>
      <w:r w:rsidR="00890EC1" w:rsidRPr="006E26DC">
        <w:rPr>
          <w:rFonts w:cs="Arial"/>
          <w:sz w:val="16"/>
          <w:szCs w:val="16"/>
        </w:rPr>
        <w:t xml:space="preserve"> tavalla. Tiedon on oltava viranomaisella viimeistään neljä arkipäivää ennen ilmoitetun toiminnan aloittamista ja viimeistään kaksi viikkoa ennen hyväksytyn toiminnan aloittamista.</w:t>
      </w:r>
      <w:r w:rsidR="00BA159E" w:rsidRPr="006E26DC">
        <w:rPr>
          <w:rFonts w:cs="Arial"/>
          <w:sz w:val="16"/>
          <w:szCs w:val="16"/>
        </w:rPr>
        <w:t xml:space="preserve"> </w:t>
      </w:r>
      <w:r w:rsidR="00B90413">
        <w:rPr>
          <w:rFonts w:cs="Arial"/>
          <w:sz w:val="16"/>
          <w:szCs w:val="16"/>
        </w:rPr>
        <w:t>Edellä mainittu tiedottaminen</w:t>
      </w:r>
      <w:r w:rsidRPr="006E26DC">
        <w:rPr>
          <w:rFonts w:cs="Arial"/>
          <w:sz w:val="16"/>
          <w:szCs w:val="16"/>
        </w:rPr>
        <w:t xml:space="preserve"> liikkuvan elintarvikehuoneiston toiminnasta on tehtävä myös </w:t>
      </w:r>
      <w:r w:rsidR="00B90413">
        <w:rPr>
          <w:rFonts w:cs="Arial"/>
          <w:sz w:val="16"/>
          <w:szCs w:val="16"/>
        </w:rPr>
        <w:t xml:space="preserve">siihen </w:t>
      </w:r>
      <w:r w:rsidRPr="006E26DC">
        <w:rPr>
          <w:rFonts w:cs="Arial"/>
          <w:sz w:val="16"/>
          <w:szCs w:val="16"/>
        </w:rPr>
        <w:t>kuntaan</w:t>
      </w:r>
      <w:r w:rsidR="00B90413">
        <w:rPr>
          <w:rFonts w:cs="Arial"/>
          <w:sz w:val="16"/>
          <w:szCs w:val="16"/>
        </w:rPr>
        <w:t>, jossa toiminta on aloitettu</w:t>
      </w:r>
      <w:r w:rsidRPr="006E26DC">
        <w:rPr>
          <w:rFonts w:cs="Arial"/>
          <w:sz w:val="16"/>
          <w:szCs w:val="16"/>
        </w:rPr>
        <w:t xml:space="preserve"> silloin, kun siellä on tarkoitus harjoittaa toimintaa.</w:t>
      </w:r>
    </w:p>
    <w:p w14:paraId="66CA8A03" w14:textId="0B0E18CE" w:rsidR="006F5648" w:rsidRDefault="006F5648" w:rsidP="006F5648">
      <w:pPr>
        <w:rPr>
          <w:rFonts w:cs="Arial"/>
          <w:b/>
          <w:bCs/>
          <w:sz w:val="18"/>
          <w:szCs w:val="14"/>
        </w:rPr>
      </w:pPr>
      <w:r>
        <w:rPr>
          <w:rFonts w:cs="Arial"/>
          <w:b/>
          <w:sz w:val="18"/>
          <w:szCs w:val="16"/>
        </w:rPr>
        <w:t>Lomake lähetetään osoitteella Kainuun</w:t>
      </w:r>
      <w:r w:rsidR="000C1448">
        <w:rPr>
          <w:rFonts w:cs="Arial"/>
          <w:b/>
          <w:sz w:val="18"/>
          <w:szCs w:val="16"/>
        </w:rPr>
        <w:t xml:space="preserve"> y</w:t>
      </w:r>
      <w:r>
        <w:rPr>
          <w:rFonts w:cs="Arial"/>
          <w:b/>
          <w:sz w:val="18"/>
          <w:szCs w:val="16"/>
        </w:rPr>
        <w:t>mpäristötervey</w:t>
      </w:r>
      <w:r w:rsidR="000C1448">
        <w:rPr>
          <w:rFonts w:cs="Arial"/>
          <w:b/>
          <w:sz w:val="18"/>
          <w:szCs w:val="16"/>
        </w:rPr>
        <w:t>spalvelut</w:t>
      </w:r>
      <w:r>
        <w:rPr>
          <w:rFonts w:cs="Arial"/>
          <w:b/>
          <w:sz w:val="18"/>
          <w:szCs w:val="16"/>
        </w:rPr>
        <w:t>, Tehdaskatu 11, 87100 Kajaani</w:t>
      </w:r>
      <w:r w:rsidRPr="00FB7987">
        <w:rPr>
          <w:rFonts w:cs="Arial"/>
          <w:b/>
          <w:sz w:val="18"/>
          <w:szCs w:val="16"/>
        </w:rPr>
        <w:t xml:space="preserve"> </w:t>
      </w:r>
      <w:r w:rsidRPr="00FB7987">
        <w:rPr>
          <w:rFonts w:cs="Arial"/>
          <w:b/>
          <w:sz w:val="18"/>
          <w:szCs w:val="16"/>
        </w:rPr>
        <w:br/>
        <w:t xml:space="preserve">tai sähköpostitse osoitteella </w:t>
      </w:r>
      <w:r w:rsidRPr="000C1448">
        <w:rPr>
          <w:rFonts w:cs="Arial"/>
          <w:b/>
          <w:sz w:val="18"/>
          <w:szCs w:val="16"/>
        </w:rPr>
        <w:t>ymparistotervey</w:t>
      </w:r>
      <w:r w:rsidR="000C1448" w:rsidRPr="000C1448">
        <w:rPr>
          <w:rFonts w:cs="Arial"/>
          <w:b/>
          <w:sz w:val="18"/>
          <w:szCs w:val="16"/>
        </w:rPr>
        <w:t>s</w:t>
      </w:r>
      <w:r w:rsidRPr="000C1448">
        <w:rPr>
          <w:rFonts w:cs="Arial"/>
          <w:b/>
          <w:bCs/>
          <w:sz w:val="18"/>
          <w:szCs w:val="14"/>
        </w:rPr>
        <w:t>@</w:t>
      </w:r>
      <w:r w:rsidR="000C1448" w:rsidRPr="000C1448">
        <w:rPr>
          <w:rFonts w:cs="Arial"/>
          <w:b/>
          <w:bCs/>
          <w:sz w:val="18"/>
          <w:szCs w:val="14"/>
        </w:rPr>
        <w:t>sotkamo</w:t>
      </w:r>
      <w:r w:rsidRPr="000C1448">
        <w:rPr>
          <w:rFonts w:cs="Arial"/>
          <w:b/>
          <w:bCs/>
          <w:sz w:val="18"/>
          <w:szCs w:val="14"/>
        </w:rPr>
        <w:t>.fi</w:t>
      </w:r>
    </w:p>
    <w:p w14:paraId="031D7574" w14:textId="77777777" w:rsidR="006F5648" w:rsidRDefault="006F5648" w:rsidP="0080487A">
      <w:pPr>
        <w:spacing w:before="60" w:after="40"/>
        <w:rPr>
          <w:rFonts w:cs="Arial"/>
          <w:b/>
          <w:sz w:val="16"/>
          <w:szCs w:val="16"/>
        </w:rPr>
      </w:pPr>
    </w:p>
    <w:p w14:paraId="1C2F86E2" w14:textId="77777777" w:rsidR="006F5648" w:rsidRPr="006E26DC" w:rsidRDefault="006F5648" w:rsidP="0080487A">
      <w:pPr>
        <w:spacing w:before="60" w:after="40"/>
        <w:rPr>
          <w:rFonts w:cs="Arial"/>
          <w:b/>
          <w:sz w:val="16"/>
          <w:szCs w:val="16"/>
        </w:rPr>
      </w:pPr>
      <w:r w:rsidRPr="006E26DC">
        <w:rPr>
          <w:rFonts w:cs="Arial"/>
          <w:b/>
          <w:sz w:val="16"/>
          <w:szCs w:val="16"/>
        </w:rPr>
        <w:t>Toimija täyttää soveltuvin osin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055"/>
        <w:gridCol w:w="1261"/>
        <w:gridCol w:w="3906"/>
      </w:tblGrid>
      <w:tr w:rsidR="00890EC1" w:rsidRPr="006E26DC" w14:paraId="3ACBC386" w14:textId="77777777" w:rsidTr="006F5648">
        <w:trPr>
          <w:trHeight w:val="378"/>
        </w:trPr>
        <w:tc>
          <w:tcPr>
            <w:tcW w:w="2092" w:type="dxa"/>
            <w:vMerge w:val="restart"/>
            <w:shd w:val="clear" w:color="auto" w:fill="F3F3F3"/>
          </w:tcPr>
          <w:p w14:paraId="6656583B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1. Toimija</w:t>
            </w:r>
          </w:p>
          <w:p w14:paraId="1983AEE5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6BD94A66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Toimijan nimi</w:t>
            </w:r>
          </w:p>
          <w:p w14:paraId="0A0828A3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</w:p>
          <w:p w14:paraId="760BB92C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90EC1" w:rsidRPr="006E26DC" w14:paraId="58F7B4E8" w14:textId="77777777" w:rsidTr="0008138F">
        <w:trPr>
          <w:trHeight w:val="317"/>
        </w:trPr>
        <w:tc>
          <w:tcPr>
            <w:tcW w:w="2092" w:type="dxa"/>
            <w:vMerge/>
            <w:shd w:val="clear" w:color="auto" w:fill="F3F3F3"/>
          </w:tcPr>
          <w:p w14:paraId="3618ACF1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6BAF7B68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Osoite ja postitoimipaikka sekä kotikunta</w:t>
            </w:r>
          </w:p>
          <w:p w14:paraId="461E2729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</w:p>
          <w:p w14:paraId="0DD13CC5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F15021F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06" w:type="dxa"/>
            <w:shd w:val="clear" w:color="auto" w:fill="auto"/>
          </w:tcPr>
          <w:p w14:paraId="53FF2DB6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Puhelinnumero ja sähköpostiosoite</w:t>
            </w:r>
          </w:p>
          <w:p w14:paraId="7F897FC5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0EC1" w:rsidRPr="006E26DC" w14:paraId="7DD5FE42" w14:textId="77777777" w:rsidTr="0008138F">
        <w:trPr>
          <w:trHeight w:val="424"/>
        </w:trPr>
        <w:tc>
          <w:tcPr>
            <w:tcW w:w="2092" w:type="dxa"/>
            <w:vMerge/>
            <w:shd w:val="clear" w:color="auto" w:fill="F3F3F3"/>
          </w:tcPr>
          <w:p w14:paraId="31E40A5D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16" w:type="dxa"/>
            <w:gridSpan w:val="2"/>
            <w:shd w:val="clear" w:color="auto" w:fill="auto"/>
          </w:tcPr>
          <w:p w14:paraId="146E62B6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69CD9A2F" w14:textId="77777777" w:rsidR="00890EC1" w:rsidRDefault="00890EC1" w:rsidP="003F05E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</w:p>
          <w:p w14:paraId="0FA0F483" w14:textId="77777777" w:rsidR="003F05EB" w:rsidRPr="006E26DC" w:rsidRDefault="003F05EB" w:rsidP="003F05E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06" w:type="dxa"/>
            <w:shd w:val="clear" w:color="auto" w:fill="auto"/>
          </w:tcPr>
          <w:p w14:paraId="2CD10D99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Puhelinnumero ja sähköpostiosoite</w:t>
            </w:r>
          </w:p>
          <w:p w14:paraId="6B036F69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90EC1" w:rsidRPr="006E26DC" w14:paraId="5805EBDE" w14:textId="77777777" w:rsidTr="006F5648">
        <w:trPr>
          <w:trHeight w:val="290"/>
        </w:trPr>
        <w:tc>
          <w:tcPr>
            <w:tcW w:w="2092" w:type="dxa"/>
            <w:shd w:val="clear" w:color="auto" w:fill="F3F3F3"/>
          </w:tcPr>
          <w:p w14:paraId="15883891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2. Y-tunnus tai sen puuttuessa henkilötunnus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25EEDFA1" w14:textId="77777777" w:rsidR="00890EC1" w:rsidRPr="006E26DC" w:rsidRDefault="00890EC1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 xml:space="preserve">Y-tunnus (tai henkilötunnus) </w:t>
            </w: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A159E" w:rsidRPr="006E26DC" w14:paraId="14E351FF" w14:textId="77777777" w:rsidTr="006F5648">
        <w:trPr>
          <w:trHeight w:val="290"/>
        </w:trPr>
        <w:tc>
          <w:tcPr>
            <w:tcW w:w="2092" w:type="dxa"/>
            <w:shd w:val="clear" w:color="auto" w:fill="F3F3F3"/>
          </w:tcPr>
          <w:p w14:paraId="76368F51" w14:textId="77777777" w:rsidR="00BA159E" w:rsidRPr="006E26DC" w:rsidRDefault="00BA159E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3. Liikkuva elintarvikehuoneisto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2625174E" w14:textId="77777777" w:rsidR="00BA159E" w:rsidRPr="006E26DC" w:rsidRDefault="00BA159E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 xml:space="preserve">Myyntilaitteen rekisterinumero tai muu tunniste </w:t>
            </w:r>
          </w:p>
          <w:p w14:paraId="77FBCEFE" w14:textId="77777777" w:rsidR="00BA159E" w:rsidRPr="006E26DC" w:rsidRDefault="00BA159E" w:rsidP="00BA15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6E26D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b/>
                <w:sz w:val="16"/>
                <w:szCs w:val="16"/>
              </w:rPr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1240E74E" w14:textId="77777777" w:rsidR="00BA159E" w:rsidRPr="006E26DC" w:rsidRDefault="00BA159E" w:rsidP="00BA159E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b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16EA1">
              <w:rPr>
                <w:rFonts w:cs="Arial"/>
                <w:sz w:val="16"/>
                <w:szCs w:val="16"/>
              </w:rPr>
            </w:r>
            <w:r w:rsidR="00116EA1">
              <w:rPr>
                <w:rFonts w:cs="Arial"/>
                <w:sz w:val="16"/>
                <w:szCs w:val="16"/>
              </w:rPr>
              <w:fldChar w:fldCharType="separate"/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  <w:r w:rsidRPr="006E26DC">
              <w:rPr>
                <w:rFonts w:cs="Arial"/>
                <w:sz w:val="16"/>
                <w:szCs w:val="16"/>
              </w:rPr>
              <w:t xml:space="preserve"> Ilmoitettu liikkuvaksi elintarvikehuoneistoksi (ilmoittamispäivä ja -paikkakunta) 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b/>
                <w:sz w:val="16"/>
                <w:szCs w:val="16"/>
              </w:rPr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EF646B8" w14:textId="77777777" w:rsidR="00BA159E" w:rsidRPr="006E26DC" w:rsidRDefault="00BA159E" w:rsidP="00BA159E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b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16EA1">
              <w:rPr>
                <w:rFonts w:cs="Arial"/>
                <w:sz w:val="16"/>
                <w:szCs w:val="16"/>
              </w:rPr>
            </w:r>
            <w:r w:rsidR="00116EA1">
              <w:rPr>
                <w:rFonts w:cs="Arial"/>
                <w:sz w:val="16"/>
                <w:szCs w:val="16"/>
              </w:rPr>
              <w:fldChar w:fldCharType="separate"/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  <w:r w:rsidRPr="006E26DC">
              <w:rPr>
                <w:rFonts w:cs="Arial"/>
                <w:sz w:val="16"/>
                <w:szCs w:val="16"/>
              </w:rPr>
              <w:t xml:space="preserve"> Hyväksytty liikkuvaksi elintarvikehuoneistoksi (hyväksymispäivä ja -paikkakunta) 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b/>
                <w:sz w:val="16"/>
                <w:szCs w:val="16"/>
              </w:rPr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2903E134" w14:textId="77777777" w:rsidR="00BA159E" w:rsidRPr="006E26DC" w:rsidRDefault="00BA159E" w:rsidP="00BA159E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</w:p>
        </w:tc>
      </w:tr>
      <w:tr w:rsidR="00890EC1" w:rsidRPr="006E26DC" w14:paraId="573B89BF" w14:textId="77777777" w:rsidTr="006F5648">
        <w:trPr>
          <w:trHeight w:val="290"/>
        </w:trPr>
        <w:tc>
          <w:tcPr>
            <w:tcW w:w="2092" w:type="dxa"/>
            <w:shd w:val="clear" w:color="auto" w:fill="F3F3F3"/>
          </w:tcPr>
          <w:p w14:paraId="6FCD6FC3" w14:textId="77777777" w:rsidR="00890EC1" w:rsidRPr="006E26DC" w:rsidRDefault="00BA159E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4</w:t>
            </w:r>
            <w:r w:rsidR="00890EC1" w:rsidRPr="006E26DC">
              <w:rPr>
                <w:rFonts w:cs="Arial"/>
                <w:sz w:val="16"/>
                <w:szCs w:val="16"/>
              </w:rPr>
              <w:t xml:space="preserve">. </w:t>
            </w:r>
            <w:r w:rsidRPr="006E26DC">
              <w:rPr>
                <w:rFonts w:cs="Arial"/>
                <w:sz w:val="16"/>
                <w:szCs w:val="16"/>
              </w:rPr>
              <w:t>S</w:t>
            </w:r>
            <w:r w:rsidR="00890EC1" w:rsidRPr="006E26DC">
              <w:rPr>
                <w:rFonts w:cs="Arial"/>
                <w:sz w:val="16"/>
                <w:szCs w:val="16"/>
              </w:rPr>
              <w:t xml:space="preserve">uunnitelma </w:t>
            </w:r>
            <w:r w:rsidRPr="006E26DC">
              <w:rPr>
                <w:rFonts w:cs="Arial"/>
                <w:sz w:val="16"/>
                <w:szCs w:val="16"/>
              </w:rPr>
              <w:t>elintarvikkeen myynnistä tai muusta käsittelystä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37457AA9" w14:textId="77777777" w:rsidR="00BA159E" w:rsidRPr="006E26DC" w:rsidRDefault="00BA159E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Suunnitelma siitä, missä elintarvikemyyntiä tai elintarvikkeiden muuta käsittelyä aiotaan harjoittaa (käyntiosoite ja postitoimipaikka)</w:t>
            </w:r>
          </w:p>
          <w:p w14:paraId="7F7F71BE" w14:textId="77777777" w:rsidR="00890EC1" w:rsidRPr="006E26DC" w:rsidRDefault="00BA159E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b/>
                <w:sz w:val="16"/>
                <w:szCs w:val="16"/>
              </w:rPr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4A5422" w:rsidRPr="006E26DC" w14:paraId="237DC80B" w14:textId="77777777" w:rsidTr="006F5648">
        <w:trPr>
          <w:cantSplit/>
        </w:trPr>
        <w:tc>
          <w:tcPr>
            <w:tcW w:w="2092" w:type="dxa"/>
            <w:shd w:val="clear" w:color="auto" w:fill="F3F3F3"/>
          </w:tcPr>
          <w:p w14:paraId="22204AD1" w14:textId="77777777" w:rsidR="004A5422" w:rsidRPr="006E26DC" w:rsidRDefault="00BA159E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 xml:space="preserve">5. Ajankohta </w:t>
            </w:r>
            <w:r w:rsidR="004A5422" w:rsidRPr="006E26DC">
              <w:rPr>
                <w:rFonts w:cs="Arial"/>
                <w:sz w:val="16"/>
                <w:szCs w:val="16"/>
              </w:rPr>
              <w:t>ja määräaikaisen toiminnan kesto</w:t>
            </w:r>
          </w:p>
        </w:tc>
        <w:tc>
          <w:tcPr>
            <w:tcW w:w="8222" w:type="dxa"/>
            <w:gridSpan w:val="3"/>
          </w:tcPr>
          <w:p w14:paraId="4BE2F304" w14:textId="77777777" w:rsidR="004A5422" w:rsidRPr="006E26DC" w:rsidRDefault="004A5422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 xml:space="preserve">Arvioitu aloittamisajankohta 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b/>
                <w:sz w:val="16"/>
                <w:szCs w:val="16"/>
              </w:rPr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5C91B80B" w14:textId="77777777" w:rsidR="004A5422" w:rsidRPr="006E26DC" w:rsidRDefault="004A5422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16EA1">
              <w:rPr>
                <w:rFonts w:cs="Arial"/>
                <w:sz w:val="16"/>
                <w:szCs w:val="16"/>
              </w:rPr>
            </w:r>
            <w:r w:rsidR="00116EA1">
              <w:rPr>
                <w:rFonts w:cs="Arial"/>
                <w:sz w:val="16"/>
                <w:szCs w:val="16"/>
              </w:rPr>
              <w:fldChar w:fldCharType="separate"/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  <w:r w:rsidRPr="006E26DC">
              <w:rPr>
                <w:rFonts w:cs="Arial"/>
                <w:sz w:val="16"/>
                <w:szCs w:val="16"/>
              </w:rPr>
              <w:t xml:space="preserve"> jatkuva</w:t>
            </w:r>
          </w:p>
          <w:p w14:paraId="5D4E64CC" w14:textId="77777777" w:rsidR="004A5422" w:rsidRPr="006E26DC" w:rsidRDefault="004A5422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16EA1">
              <w:rPr>
                <w:rFonts w:cs="Arial"/>
                <w:sz w:val="16"/>
                <w:szCs w:val="16"/>
              </w:rPr>
            </w:r>
            <w:r w:rsidR="00116EA1">
              <w:rPr>
                <w:rFonts w:cs="Arial"/>
                <w:sz w:val="16"/>
                <w:szCs w:val="16"/>
              </w:rPr>
              <w:fldChar w:fldCharType="separate"/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  <w:r w:rsidRPr="006E26DC">
              <w:rPr>
                <w:rFonts w:cs="Arial"/>
                <w:sz w:val="16"/>
                <w:szCs w:val="16"/>
              </w:rPr>
              <w:t xml:space="preserve"> määräaikainen, toiminnan kesto</w:t>
            </w:r>
            <w:r w:rsidR="00E82342" w:rsidRPr="006E26DC">
              <w:rPr>
                <w:rFonts w:cs="Arial"/>
                <w:sz w:val="16"/>
                <w:szCs w:val="16"/>
              </w:rPr>
              <w:t xml:space="preserve"> </w:t>
            </w:r>
            <w:r w:rsidR="00E82342" w:rsidRPr="006E26D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2342" w:rsidRPr="006E26D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E82342" w:rsidRPr="006E26DC">
              <w:rPr>
                <w:rFonts w:cs="Arial"/>
                <w:b/>
                <w:sz w:val="16"/>
                <w:szCs w:val="16"/>
              </w:rPr>
            </w:r>
            <w:r w:rsidR="00E82342" w:rsidRPr="006E26D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82342" w:rsidRPr="006E26D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80487A" w:rsidRPr="006E26DC" w14:paraId="2099DD09" w14:textId="77777777" w:rsidTr="006F5648">
        <w:trPr>
          <w:cantSplit/>
        </w:trPr>
        <w:tc>
          <w:tcPr>
            <w:tcW w:w="2092" w:type="dxa"/>
            <w:shd w:val="clear" w:color="auto" w:fill="F3F3F3"/>
          </w:tcPr>
          <w:p w14:paraId="2B7010FC" w14:textId="77777777" w:rsidR="0080487A" w:rsidRPr="006E26DC" w:rsidRDefault="00BA159E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Päiväys ja allekirjoitus</w:t>
            </w:r>
          </w:p>
        </w:tc>
        <w:tc>
          <w:tcPr>
            <w:tcW w:w="3055" w:type="dxa"/>
          </w:tcPr>
          <w:p w14:paraId="054855DD" w14:textId="77777777" w:rsidR="0080487A" w:rsidRPr="006E26DC" w:rsidRDefault="0080487A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Päivämäärä                 Paikka</w:t>
            </w:r>
          </w:p>
          <w:p w14:paraId="4312A93F" w14:textId="77777777" w:rsidR="0080487A" w:rsidRPr="006E26DC" w:rsidRDefault="0080487A" w:rsidP="0080487A">
            <w:pPr>
              <w:tabs>
                <w:tab w:val="left" w:pos="36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  <w:r w:rsidRPr="006E26DC"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6E26D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sz w:val="16"/>
                <w:szCs w:val="16"/>
              </w:rPr>
            </w:r>
            <w:r w:rsidRPr="006E26DC">
              <w:rPr>
                <w:rFonts w:cs="Arial"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67" w:type="dxa"/>
            <w:gridSpan w:val="2"/>
          </w:tcPr>
          <w:p w14:paraId="3DF3A4F0" w14:textId="77777777" w:rsidR="0080487A" w:rsidRPr="006E26DC" w:rsidRDefault="0080487A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470B56DD" w14:textId="77777777" w:rsidR="0080487A" w:rsidRPr="006E26DC" w:rsidRDefault="0080487A" w:rsidP="0080487A">
            <w:pPr>
              <w:tabs>
                <w:tab w:val="left" w:pos="36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191047A9" w14:textId="77777777" w:rsidR="0080487A" w:rsidRPr="006E26DC" w:rsidRDefault="0080487A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6D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6E26DC">
              <w:rPr>
                <w:rFonts w:cs="Arial"/>
                <w:b/>
                <w:sz w:val="16"/>
                <w:szCs w:val="16"/>
              </w:rPr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816C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6E26D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9C1766A" w14:textId="77777777" w:rsidR="006F5648" w:rsidRDefault="006F5648" w:rsidP="00BA159E">
      <w:pPr>
        <w:spacing w:before="60" w:after="40"/>
        <w:rPr>
          <w:rFonts w:cs="Arial"/>
          <w:b/>
          <w:sz w:val="16"/>
          <w:szCs w:val="16"/>
        </w:rPr>
      </w:pPr>
    </w:p>
    <w:p w14:paraId="1DE899AD" w14:textId="77777777" w:rsidR="00BA159E" w:rsidRPr="006E26DC" w:rsidRDefault="00BA159E" w:rsidP="00BA159E">
      <w:pPr>
        <w:spacing w:before="60" w:after="40"/>
        <w:rPr>
          <w:rFonts w:cs="Arial"/>
          <w:b/>
          <w:sz w:val="16"/>
          <w:szCs w:val="16"/>
        </w:rPr>
      </w:pPr>
      <w:r w:rsidRPr="006E26DC">
        <w:rPr>
          <w:rFonts w:cs="Arial"/>
          <w:b/>
          <w:sz w:val="16"/>
          <w:szCs w:val="16"/>
        </w:rPr>
        <w:t>Viranomainen täyttää</w:t>
      </w:r>
    </w:p>
    <w:tbl>
      <w:tblPr>
        <w:tblW w:w="1031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4428"/>
        <w:gridCol w:w="1776"/>
        <w:gridCol w:w="4110"/>
      </w:tblGrid>
      <w:tr w:rsidR="006F5648" w:rsidRPr="006E26DC" w14:paraId="5F993966" w14:textId="77777777" w:rsidTr="0008138F">
        <w:trPr>
          <w:cantSplit/>
          <w:trHeight w:val="740"/>
        </w:trPr>
        <w:tc>
          <w:tcPr>
            <w:tcW w:w="4428" w:type="dxa"/>
            <w:shd w:val="clear" w:color="auto" w:fill="F3F3F3"/>
          </w:tcPr>
          <w:p w14:paraId="7F5C3B2A" w14:textId="77777777" w:rsidR="006F5648" w:rsidRPr="006E26DC" w:rsidRDefault="006F5648" w:rsidP="007832B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Tiedotus</w:t>
            </w:r>
            <w:r w:rsidRPr="006E26DC">
              <w:rPr>
                <w:rFonts w:cs="Arial"/>
                <w:sz w:val="16"/>
                <w:szCs w:val="16"/>
              </w:rPr>
              <w:t xml:space="preserve"> on vastaanotettu</w:t>
            </w:r>
          </w:p>
          <w:p w14:paraId="1056B8BD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3F3F3"/>
          </w:tcPr>
          <w:p w14:paraId="69F9F583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Päiväys</w:t>
            </w:r>
          </w:p>
          <w:p w14:paraId="354C8E0A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3F3F3"/>
          </w:tcPr>
          <w:p w14:paraId="54F1DB3E" w14:textId="77777777" w:rsidR="006F5648" w:rsidRPr="006E26DC" w:rsidRDefault="006F5648" w:rsidP="007832B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Käsittelijä</w:t>
            </w:r>
          </w:p>
          <w:p w14:paraId="5D74A98C" w14:textId="77777777" w:rsidR="006F5648" w:rsidRPr="006E26DC" w:rsidRDefault="006F5648" w:rsidP="0008138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F5648" w:rsidRPr="00F21E36" w14:paraId="32571A1C" w14:textId="77777777" w:rsidTr="0008138F">
        <w:trPr>
          <w:cantSplit/>
          <w:trHeight w:val="705"/>
        </w:trPr>
        <w:tc>
          <w:tcPr>
            <w:tcW w:w="4428" w:type="dxa"/>
            <w:shd w:val="clear" w:color="auto" w:fill="F3F3F3"/>
          </w:tcPr>
          <w:p w14:paraId="143BDA38" w14:textId="6342C680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Lisätietoja on pyydetty (</w:t>
            </w:r>
            <w:proofErr w:type="gramStart"/>
            <w:r w:rsidRPr="006E26DC">
              <w:rPr>
                <w:rFonts w:cs="Arial"/>
                <w:sz w:val="16"/>
                <w:szCs w:val="16"/>
              </w:rPr>
              <w:t>pvm)</w:t>
            </w:r>
            <w:r w:rsidR="000C1448">
              <w:rPr>
                <w:rFonts w:cs="Arial"/>
                <w:sz w:val="16"/>
                <w:szCs w:val="16"/>
              </w:rPr>
              <w:t xml:space="preserve"> </w:t>
            </w:r>
            <w:r w:rsidR="000C1448">
              <w:rPr>
                <w:rFonts w:cs="Arial"/>
                <w:b/>
                <w:sz w:val="16"/>
                <w:szCs w:val="16"/>
              </w:rPr>
              <w:t xml:space="preserve">  </w:t>
            </w:r>
            <w:proofErr w:type="gramEnd"/>
            <w:r w:rsidR="000C1448">
              <w:rPr>
                <w:rFonts w:cs="Arial"/>
                <w:b/>
                <w:sz w:val="16"/>
                <w:szCs w:val="16"/>
              </w:rPr>
              <w:t xml:space="preserve">                      </w:t>
            </w:r>
            <w:r w:rsidRPr="006E26DC">
              <w:rPr>
                <w:rFonts w:cs="Arial"/>
                <w:sz w:val="16"/>
                <w:szCs w:val="16"/>
              </w:rPr>
              <w:t>mennessä</w:t>
            </w:r>
          </w:p>
        </w:tc>
        <w:tc>
          <w:tcPr>
            <w:tcW w:w="1776" w:type="dxa"/>
            <w:shd w:val="clear" w:color="auto" w:fill="F3F3F3"/>
          </w:tcPr>
          <w:p w14:paraId="572F59DA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Päiväys</w:t>
            </w:r>
          </w:p>
          <w:p w14:paraId="4E96F349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3F3F3"/>
          </w:tcPr>
          <w:p w14:paraId="1000115D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Käsittelijä</w:t>
            </w:r>
          </w:p>
          <w:p w14:paraId="6DA6C817" w14:textId="77777777" w:rsidR="006F5648" w:rsidRPr="006E26DC" w:rsidRDefault="006F5648" w:rsidP="0008138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F5648" w:rsidRPr="00F21E36" w14:paraId="021D9232" w14:textId="77777777" w:rsidTr="0008138F">
        <w:trPr>
          <w:cantSplit/>
          <w:trHeight w:val="697"/>
        </w:trPr>
        <w:tc>
          <w:tcPr>
            <w:tcW w:w="4428" w:type="dxa"/>
            <w:shd w:val="clear" w:color="auto" w:fill="F3F3F3"/>
          </w:tcPr>
          <w:p w14:paraId="52917279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Pyydetyt lisätiedot on saatu</w:t>
            </w:r>
          </w:p>
        </w:tc>
        <w:tc>
          <w:tcPr>
            <w:tcW w:w="1776" w:type="dxa"/>
            <w:shd w:val="clear" w:color="auto" w:fill="F3F3F3"/>
          </w:tcPr>
          <w:p w14:paraId="30E15EAE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Päiväys</w:t>
            </w:r>
          </w:p>
          <w:p w14:paraId="50FA0111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3F3F3"/>
          </w:tcPr>
          <w:p w14:paraId="2207CA6F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E26DC">
              <w:rPr>
                <w:rFonts w:cs="Arial"/>
                <w:sz w:val="16"/>
                <w:szCs w:val="16"/>
              </w:rPr>
              <w:t>Käsittelijä</w:t>
            </w:r>
          </w:p>
          <w:p w14:paraId="1FEDD553" w14:textId="77777777" w:rsidR="006F5648" w:rsidRPr="006E26DC" w:rsidRDefault="006F5648" w:rsidP="007832B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437E2EC1" w14:textId="77777777" w:rsidR="00F57FEE" w:rsidRDefault="00F57FEE">
      <w:pPr>
        <w:rPr>
          <w:rFonts w:cs="Arial"/>
          <w:sz w:val="16"/>
          <w:szCs w:val="16"/>
        </w:rPr>
      </w:pPr>
    </w:p>
    <w:p w14:paraId="5AD46A7F" w14:textId="77777777" w:rsidR="006F5648" w:rsidRDefault="006F5648">
      <w:pPr>
        <w:rPr>
          <w:rFonts w:cs="Arial"/>
          <w:sz w:val="16"/>
          <w:szCs w:val="16"/>
        </w:rPr>
      </w:pPr>
    </w:p>
    <w:p w14:paraId="22066673" w14:textId="77777777" w:rsidR="006F5648" w:rsidRDefault="006F5648">
      <w:pPr>
        <w:rPr>
          <w:rFonts w:cs="Arial"/>
          <w:sz w:val="16"/>
          <w:szCs w:val="16"/>
        </w:rPr>
      </w:pPr>
    </w:p>
    <w:p w14:paraId="6A951B39" w14:textId="77777777" w:rsidR="00F57FEE" w:rsidRDefault="00F57FEE">
      <w:pPr>
        <w:rPr>
          <w:rFonts w:cs="Arial"/>
          <w:sz w:val="16"/>
          <w:szCs w:val="16"/>
        </w:rPr>
      </w:pPr>
    </w:p>
    <w:sectPr w:rsidR="00F57FEE" w:rsidSect="006F5648">
      <w:headerReference w:type="default" r:id="rId8"/>
      <w:footerReference w:type="default" r:id="rId9"/>
      <w:pgSz w:w="11906" w:h="16838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2194" w14:textId="77777777" w:rsidR="00A34D1C" w:rsidRDefault="00A34D1C">
      <w:r>
        <w:separator/>
      </w:r>
    </w:p>
  </w:endnote>
  <w:endnote w:type="continuationSeparator" w:id="0">
    <w:p w14:paraId="6F933457" w14:textId="77777777" w:rsidR="00A34D1C" w:rsidRDefault="00A3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6" w:type="dxa"/>
      <w:tblInd w:w="-34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9"/>
      <w:gridCol w:w="1134"/>
      <w:gridCol w:w="2127"/>
      <w:gridCol w:w="1559"/>
      <w:gridCol w:w="2977"/>
    </w:tblGrid>
    <w:tr w:rsidR="000C1448" w14:paraId="22806FA1" w14:textId="77777777" w:rsidTr="00E936C4">
      <w:trPr>
        <w:trHeight w:val="132"/>
      </w:trPr>
      <w:tc>
        <w:tcPr>
          <w:tcW w:w="2359" w:type="dxa"/>
        </w:tcPr>
        <w:p w14:paraId="5C18F209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 w:rsidRPr="00167D00">
            <w:rPr>
              <w:b/>
              <w:sz w:val="14"/>
              <w:szCs w:val="14"/>
            </w:rPr>
            <w:t>Osoite</w:t>
          </w:r>
        </w:p>
      </w:tc>
      <w:tc>
        <w:tcPr>
          <w:tcW w:w="1134" w:type="dxa"/>
        </w:tcPr>
        <w:p w14:paraId="440A2773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Y-tunnus</w:t>
          </w:r>
        </w:p>
      </w:tc>
      <w:tc>
        <w:tcPr>
          <w:tcW w:w="2127" w:type="dxa"/>
        </w:tcPr>
        <w:p w14:paraId="54983AFF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>
            <w:rPr>
              <w:b/>
              <w:sz w:val="14"/>
              <w:szCs w:val="14"/>
            </w:rPr>
            <w:t>Sähköposti</w:t>
          </w:r>
        </w:p>
      </w:tc>
      <w:tc>
        <w:tcPr>
          <w:tcW w:w="1559" w:type="dxa"/>
        </w:tcPr>
        <w:p w14:paraId="6F1C28C4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 w:rsidRPr="00167D00">
            <w:rPr>
              <w:b/>
              <w:sz w:val="14"/>
              <w:szCs w:val="14"/>
            </w:rPr>
            <w:t>Puhelinnumero</w:t>
          </w:r>
        </w:p>
      </w:tc>
      <w:tc>
        <w:tcPr>
          <w:tcW w:w="2977" w:type="dxa"/>
        </w:tcPr>
        <w:p w14:paraId="2654E921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 w:rsidRPr="00167D00">
            <w:rPr>
              <w:b/>
              <w:sz w:val="14"/>
              <w:szCs w:val="14"/>
            </w:rPr>
            <w:t>Valvontayksikköön kuuluvat kunnat</w:t>
          </w:r>
        </w:p>
      </w:tc>
    </w:tr>
    <w:tr w:rsidR="000C1448" w14:paraId="4FD72745" w14:textId="77777777" w:rsidTr="00E936C4">
      <w:trPr>
        <w:trHeight w:val="659"/>
      </w:trPr>
      <w:tc>
        <w:tcPr>
          <w:tcW w:w="2359" w:type="dxa"/>
        </w:tcPr>
        <w:p w14:paraId="344748C2" w14:textId="77777777" w:rsidR="000C1448" w:rsidRPr="00605E32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Sotkamon kunta</w:t>
          </w:r>
        </w:p>
        <w:p w14:paraId="2DBF0914" w14:textId="77777777" w:rsidR="000C1448" w:rsidRPr="00605E32" w:rsidRDefault="000C1448" w:rsidP="000C1448">
          <w:pPr>
            <w:rPr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Kainuun ympäristöterveyspalvelut</w:t>
          </w:r>
        </w:p>
        <w:p w14:paraId="14CC0C80" w14:textId="77777777" w:rsidR="000C1448" w:rsidRPr="00605E32" w:rsidRDefault="000C1448" w:rsidP="000C144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Tehdaskatu 11</w:t>
          </w:r>
        </w:p>
        <w:p w14:paraId="730841DF" w14:textId="77777777" w:rsidR="000C1448" w:rsidRPr="00605E32" w:rsidRDefault="000C1448" w:rsidP="000C1448">
          <w:pPr>
            <w:rPr>
              <w:sz w:val="14"/>
              <w:szCs w:val="14"/>
            </w:rPr>
          </w:pPr>
          <w:r w:rsidRPr="00605E32">
            <w:rPr>
              <w:sz w:val="14"/>
              <w:szCs w:val="14"/>
            </w:rPr>
            <w:t>87100 Kajaani</w:t>
          </w:r>
        </w:p>
        <w:p w14:paraId="1ED3EAC5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4"/>
            <w:rPr>
              <w:sz w:val="14"/>
            </w:rPr>
          </w:pPr>
          <w:r w:rsidRPr="00605E32">
            <w:rPr>
              <w:color w:val="000000"/>
              <w:sz w:val="14"/>
              <w:szCs w:val="14"/>
            </w:rPr>
            <w:t>www.</w:t>
          </w:r>
          <w:r>
            <w:rPr>
              <w:color w:val="000000"/>
              <w:sz w:val="14"/>
              <w:szCs w:val="14"/>
            </w:rPr>
            <w:t>sotkamo</w:t>
          </w:r>
          <w:r w:rsidRPr="00605E32">
            <w:rPr>
              <w:color w:val="000000"/>
              <w:sz w:val="14"/>
              <w:szCs w:val="14"/>
            </w:rPr>
            <w:t>.fi</w:t>
          </w:r>
        </w:p>
      </w:tc>
      <w:tc>
        <w:tcPr>
          <w:tcW w:w="1134" w:type="dxa"/>
        </w:tcPr>
        <w:p w14:paraId="42E24AA1" w14:textId="77777777" w:rsidR="000C1448" w:rsidRDefault="000C1448" w:rsidP="000C1448">
          <w:pPr>
            <w:rPr>
              <w:color w:val="000000"/>
              <w:sz w:val="14"/>
              <w:szCs w:val="14"/>
            </w:rPr>
          </w:pPr>
          <w:proofErr w:type="gramStart"/>
          <w:r w:rsidRPr="004E3500">
            <w:rPr>
              <w:color w:val="000000"/>
              <w:sz w:val="14"/>
              <w:szCs w:val="14"/>
            </w:rPr>
            <w:t>0189766-5</w:t>
          </w:r>
          <w:proofErr w:type="gramEnd"/>
        </w:p>
      </w:tc>
      <w:tc>
        <w:tcPr>
          <w:tcW w:w="2127" w:type="dxa"/>
        </w:tcPr>
        <w:p w14:paraId="7E55CBC4" w14:textId="77777777" w:rsidR="000C1448" w:rsidRDefault="000C1448" w:rsidP="000C1448">
          <w:pP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kirjaamo@sotkamo.fi</w:t>
          </w:r>
        </w:p>
        <w:p w14:paraId="3C7710C5" w14:textId="77777777" w:rsidR="000C1448" w:rsidRPr="00605E32" w:rsidRDefault="000C1448" w:rsidP="000C1448">
          <w:pPr>
            <w:rPr>
              <w:color w:val="000000"/>
              <w:sz w:val="14"/>
              <w:szCs w:val="14"/>
            </w:rPr>
          </w:pPr>
          <w:r w:rsidRPr="00605E32">
            <w:rPr>
              <w:color w:val="000000"/>
              <w:sz w:val="14"/>
              <w:szCs w:val="14"/>
            </w:rPr>
            <w:t>ymparistotervey</w:t>
          </w:r>
          <w:r>
            <w:rPr>
              <w:color w:val="000000"/>
              <w:sz w:val="14"/>
              <w:szCs w:val="14"/>
            </w:rPr>
            <w:t>s</w:t>
          </w:r>
          <w:r w:rsidRPr="00605E32">
            <w:rPr>
              <w:color w:val="000000"/>
              <w:sz w:val="14"/>
              <w:szCs w:val="14"/>
            </w:rPr>
            <w:t>@</w:t>
          </w:r>
          <w:r>
            <w:rPr>
              <w:color w:val="000000"/>
              <w:sz w:val="14"/>
              <w:szCs w:val="14"/>
            </w:rPr>
            <w:t>sotkamo</w:t>
          </w:r>
          <w:r w:rsidRPr="00605E32">
            <w:rPr>
              <w:color w:val="000000"/>
              <w:sz w:val="14"/>
              <w:szCs w:val="14"/>
            </w:rPr>
            <w:t>.fi</w:t>
          </w:r>
        </w:p>
        <w:p w14:paraId="3ECB2511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4"/>
            <w:rPr>
              <w:sz w:val="14"/>
            </w:rPr>
          </w:pPr>
          <w:r w:rsidRPr="00605E32">
            <w:rPr>
              <w:color w:val="000000"/>
              <w:sz w:val="14"/>
              <w:szCs w:val="14"/>
            </w:rPr>
            <w:t>etunimi.sukunimi@</w:t>
          </w:r>
          <w:r>
            <w:rPr>
              <w:color w:val="000000"/>
              <w:sz w:val="14"/>
              <w:szCs w:val="14"/>
            </w:rPr>
            <w:t>sotkamo</w:t>
          </w:r>
          <w:r w:rsidRPr="00605E32">
            <w:rPr>
              <w:color w:val="000000"/>
              <w:sz w:val="14"/>
              <w:szCs w:val="14"/>
            </w:rPr>
            <w:t>.fi</w:t>
          </w:r>
        </w:p>
      </w:tc>
      <w:tc>
        <w:tcPr>
          <w:tcW w:w="1559" w:type="dxa"/>
        </w:tcPr>
        <w:p w14:paraId="1259CC4E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  <w:r>
            <w:rPr>
              <w:sz w:val="14"/>
            </w:rPr>
            <w:t>(08) 6155811/ vaihde</w:t>
          </w:r>
        </w:p>
        <w:p w14:paraId="19FF789F" w14:textId="77777777" w:rsidR="000C1448" w:rsidRDefault="000C1448" w:rsidP="000C1448">
          <w:pPr>
            <w:tabs>
              <w:tab w:val="left" w:pos="1700"/>
              <w:tab w:val="left" w:pos="3403"/>
              <w:tab w:val="left" w:pos="5103"/>
              <w:tab w:val="left" w:pos="7653"/>
            </w:tabs>
            <w:ind w:right="-1093"/>
            <w:rPr>
              <w:sz w:val="14"/>
            </w:rPr>
          </w:pPr>
        </w:p>
      </w:tc>
      <w:tc>
        <w:tcPr>
          <w:tcW w:w="2977" w:type="dxa"/>
        </w:tcPr>
        <w:p w14:paraId="7294C1AE" w14:textId="1B2843C1" w:rsidR="000C1448" w:rsidRPr="00116EA1" w:rsidRDefault="000C1448" w:rsidP="00116EA1">
          <w:pPr>
            <w:tabs>
              <w:tab w:val="left" w:pos="1700"/>
              <w:tab w:val="left" w:pos="3403"/>
              <w:tab w:val="left" w:pos="5103"/>
              <w:tab w:val="left" w:pos="7653"/>
            </w:tabs>
            <w:rPr>
              <w:sz w:val="14"/>
              <w:szCs w:val="14"/>
            </w:rPr>
          </w:pPr>
          <w:r w:rsidRPr="003B571D">
            <w:rPr>
              <w:sz w:val="14"/>
              <w:szCs w:val="14"/>
            </w:rPr>
            <w:t xml:space="preserve">Hyrynsalmi, Kajaani, Kuhmo, Paltamo, Ristijärvi, Sotkamo, Suomussalmi </w:t>
          </w:r>
        </w:p>
      </w:tc>
    </w:tr>
  </w:tbl>
  <w:p w14:paraId="033D5376" w14:textId="77777777" w:rsidR="006F5648" w:rsidRPr="000C1448" w:rsidRDefault="006F5648">
    <w:pPr>
      <w:pStyle w:val="Alatunnist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D62E" w14:textId="77777777" w:rsidR="00A34D1C" w:rsidRDefault="00A34D1C">
      <w:r>
        <w:separator/>
      </w:r>
    </w:p>
  </w:footnote>
  <w:footnote w:type="continuationSeparator" w:id="0">
    <w:p w14:paraId="51CF9B3B" w14:textId="77777777" w:rsidR="00A34D1C" w:rsidRDefault="00A3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9CF3" w14:textId="77777777" w:rsidR="0088413E" w:rsidRPr="00E82342" w:rsidRDefault="0088413E" w:rsidP="002875B7">
    <w:pPr>
      <w:pStyle w:val="Yltunniste"/>
      <w:jc w:val="righ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830104751">
    <w:abstractNumId w:val="26"/>
  </w:num>
  <w:num w:numId="2" w16cid:durableId="957878950">
    <w:abstractNumId w:val="9"/>
  </w:num>
  <w:num w:numId="3" w16cid:durableId="946697545">
    <w:abstractNumId w:val="14"/>
  </w:num>
  <w:num w:numId="4" w16cid:durableId="1073889057">
    <w:abstractNumId w:val="13"/>
  </w:num>
  <w:num w:numId="5" w16cid:durableId="2062778294">
    <w:abstractNumId w:val="6"/>
  </w:num>
  <w:num w:numId="6" w16cid:durableId="994795446">
    <w:abstractNumId w:val="17"/>
  </w:num>
  <w:num w:numId="7" w16cid:durableId="1423142719">
    <w:abstractNumId w:val="27"/>
  </w:num>
  <w:num w:numId="8" w16cid:durableId="2100904286">
    <w:abstractNumId w:val="28"/>
  </w:num>
  <w:num w:numId="9" w16cid:durableId="256982323">
    <w:abstractNumId w:val="11"/>
  </w:num>
  <w:num w:numId="10" w16cid:durableId="1239245930">
    <w:abstractNumId w:val="10"/>
  </w:num>
  <w:num w:numId="11" w16cid:durableId="1483279171">
    <w:abstractNumId w:val="23"/>
  </w:num>
  <w:num w:numId="12" w16cid:durableId="483738581">
    <w:abstractNumId w:val="7"/>
  </w:num>
  <w:num w:numId="13" w16cid:durableId="170027770">
    <w:abstractNumId w:val="24"/>
  </w:num>
  <w:num w:numId="14" w16cid:durableId="2120370136">
    <w:abstractNumId w:val="18"/>
  </w:num>
  <w:num w:numId="15" w16cid:durableId="1363164643">
    <w:abstractNumId w:val="12"/>
  </w:num>
  <w:num w:numId="16" w16cid:durableId="1182863813">
    <w:abstractNumId w:val="1"/>
  </w:num>
  <w:num w:numId="17" w16cid:durableId="1499232099">
    <w:abstractNumId w:val="0"/>
  </w:num>
  <w:num w:numId="18" w16cid:durableId="1565876642">
    <w:abstractNumId w:val="25"/>
  </w:num>
  <w:num w:numId="19" w16cid:durableId="715155165">
    <w:abstractNumId w:val="16"/>
  </w:num>
  <w:num w:numId="20" w16cid:durableId="1469318643">
    <w:abstractNumId w:val="19"/>
  </w:num>
  <w:num w:numId="21" w16cid:durableId="603803680">
    <w:abstractNumId w:val="15"/>
  </w:num>
  <w:num w:numId="22" w16cid:durableId="1277607">
    <w:abstractNumId w:val="21"/>
  </w:num>
  <w:num w:numId="23" w16cid:durableId="1184124961">
    <w:abstractNumId w:val="4"/>
  </w:num>
  <w:num w:numId="24" w16cid:durableId="1119757720">
    <w:abstractNumId w:val="20"/>
  </w:num>
  <w:num w:numId="25" w16cid:durableId="1115827531">
    <w:abstractNumId w:val="3"/>
  </w:num>
  <w:num w:numId="26" w16cid:durableId="1431776099">
    <w:abstractNumId w:val="2"/>
  </w:num>
  <w:num w:numId="27" w16cid:durableId="356273095">
    <w:abstractNumId w:val="8"/>
  </w:num>
  <w:num w:numId="28" w16cid:durableId="1746494164">
    <w:abstractNumId w:val="5"/>
  </w:num>
  <w:num w:numId="29" w16cid:durableId="14412158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1BZ98mEOgOcdT0ya0Wp9FG37pU0WJ6UgQ9a9sIaRTSwwYY2xyEVLYJB74QP98t2NvHjsGwoxIYjbb3Gk5J0DQ==" w:salt="k8LXIBGZaC/Ena74HjEXrA=="/>
  <w:defaultTabStop w:val="1304"/>
  <w:autoHyphenation/>
  <w:hyphenationZone w:val="425"/>
  <w:doNotHyphenateCap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7"/>
    <w:rsid w:val="00007CCA"/>
    <w:rsid w:val="00065CF9"/>
    <w:rsid w:val="0008138F"/>
    <w:rsid w:val="000C1448"/>
    <w:rsid w:val="000C5DB7"/>
    <w:rsid w:val="000E3100"/>
    <w:rsid w:val="00116EA1"/>
    <w:rsid w:val="00172971"/>
    <w:rsid w:val="001F5CF3"/>
    <w:rsid w:val="002875B7"/>
    <w:rsid w:val="002D0D89"/>
    <w:rsid w:val="002E2E65"/>
    <w:rsid w:val="003041AC"/>
    <w:rsid w:val="0030420B"/>
    <w:rsid w:val="0037565C"/>
    <w:rsid w:val="00377108"/>
    <w:rsid w:val="003F05EB"/>
    <w:rsid w:val="003F70A2"/>
    <w:rsid w:val="004321C0"/>
    <w:rsid w:val="004436E3"/>
    <w:rsid w:val="00450A57"/>
    <w:rsid w:val="00473C25"/>
    <w:rsid w:val="004A5422"/>
    <w:rsid w:val="004A7C4E"/>
    <w:rsid w:val="004F1F0E"/>
    <w:rsid w:val="00527B17"/>
    <w:rsid w:val="005547EE"/>
    <w:rsid w:val="005A7106"/>
    <w:rsid w:val="006002A8"/>
    <w:rsid w:val="00614B68"/>
    <w:rsid w:val="006460C8"/>
    <w:rsid w:val="00664308"/>
    <w:rsid w:val="00695837"/>
    <w:rsid w:val="006B4030"/>
    <w:rsid w:val="006E26DC"/>
    <w:rsid w:val="006F5648"/>
    <w:rsid w:val="00734B0C"/>
    <w:rsid w:val="00764193"/>
    <w:rsid w:val="007832B2"/>
    <w:rsid w:val="007A5D4A"/>
    <w:rsid w:val="00804095"/>
    <w:rsid w:val="0080487A"/>
    <w:rsid w:val="008410FA"/>
    <w:rsid w:val="0088413E"/>
    <w:rsid w:val="00890EC1"/>
    <w:rsid w:val="00896D2A"/>
    <w:rsid w:val="008C3172"/>
    <w:rsid w:val="008D6E43"/>
    <w:rsid w:val="00922AF4"/>
    <w:rsid w:val="00925ECC"/>
    <w:rsid w:val="0099146C"/>
    <w:rsid w:val="009C4313"/>
    <w:rsid w:val="00A16765"/>
    <w:rsid w:val="00A34D1C"/>
    <w:rsid w:val="00A86A18"/>
    <w:rsid w:val="00B351C9"/>
    <w:rsid w:val="00B53EC7"/>
    <w:rsid w:val="00B8404D"/>
    <w:rsid w:val="00B90413"/>
    <w:rsid w:val="00B97F3D"/>
    <w:rsid w:val="00BA159E"/>
    <w:rsid w:val="00BD4E70"/>
    <w:rsid w:val="00C928C5"/>
    <w:rsid w:val="00CB3C23"/>
    <w:rsid w:val="00CC42F4"/>
    <w:rsid w:val="00CE0A71"/>
    <w:rsid w:val="00D065B7"/>
    <w:rsid w:val="00D1690E"/>
    <w:rsid w:val="00D56E20"/>
    <w:rsid w:val="00E65EFE"/>
    <w:rsid w:val="00E82342"/>
    <w:rsid w:val="00F24C80"/>
    <w:rsid w:val="00F52DF0"/>
    <w:rsid w:val="00F54040"/>
    <w:rsid w:val="00F57FEE"/>
    <w:rsid w:val="00F60A9F"/>
    <w:rsid w:val="00F816CF"/>
    <w:rsid w:val="00FB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377EF8A"/>
  <w15:chartTrackingRefBased/>
  <w15:docId w15:val="{916294B1-DA1B-4B59-9B3D-BD3DA98B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875B7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2875B7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2875B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2875B7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2875B7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2875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2875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2875B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2875B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2875B7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875B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2875B7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2875B7"/>
    <w:pPr>
      <w:ind w:left="1304"/>
    </w:pPr>
  </w:style>
  <w:style w:type="paragraph" w:styleId="Leipteksti">
    <w:name w:val="Body Text"/>
    <w:basedOn w:val="Normaali"/>
    <w:rsid w:val="002875B7"/>
    <w:pPr>
      <w:ind w:left="1304"/>
    </w:pPr>
    <w:rPr>
      <w:szCs w:val="22"/>
    </w:rPr>
  </w:style>
  <w:style w:type="paragraph" w:styleId="Leipteksti2">
    <w:name w:val="Body Text 2"/>
    <w:basedOn w:val="Normaali"/>
    <w:rsid w:val="002875B7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2875B7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2875B7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2875B7"/>
  </w:style>
  <w:style w:type="paragraph" w:customStyle="1" w:styleId="Leipteksti21">
    <w:name w:val="Leipäteksti 21"/>
    <w:basedOn w:val="Normaali"/>
    <w:rsid w:val="002875B7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2875B7"/>
    <w:pPr>
      <w:jc w:val="both"/>
    </w:pPr>
    <w:rPr>
      <w:rFonts w:cs="Arial"/>
      <w:i/>
      <w:iCs/>
    </w:rPr>
  </w:style>
  <w:style w:type="character" w:styleId="Hyperlinkki">
    <w:name w:val="Hyperlink"/>
    <w:rsid w:val="002875B7"/>
    <w:rPr>
      <w:color w:val="0000FF"/>
      <w:u w:val="single"/>
    </w:rPr>
  </w:style>
  <w:style w:type="table" w:styleId="TaulukkoRuudukko">
    <w:name w:val="Table Grid"/>
    <w:basedOn w:val="Normaalitaulukko"/>
    <w:rsid w:val="002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2875B7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2875B7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2875B7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2875B7"/>
    <w:pPr>
      <w:numPr>
        <w:numId w:val="27"/>
      </w:numPr>
    </w:pPr>
  </w:style>
  <w:style w:type="paragraph" w:customStyle="1" w:styleId="py">
    <w:name w:val="py"/>
    <w:basedOn w:val="Normaali"/>
    <w:rsid w:val="002875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7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172971"/>
    <w:rPr>
      <w:rFonts w:ascii="Arial" w:hAnsi="Arial"/>
      <w:sz w:val="22"/>
    </w:rPr>
  </w:style>
  <w:style w:type="character" w:customStyle="1" w:styleId="Otsikko1Char">
    <w:name w:val="Otsikko 1 Char"/>
    <w:basedOn w:val="Kappaleenoletusfontti"/>
    <w:link w:val="Otsikko1"/>
    <w:rsid w:val="0030420B"/>
    <w:rPr>
      <w:rFonts w:ascii="Arial" w:hAnsi="Arial"/>
      <w:b/>
      <w:sz w:val="22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ympäristöterveyspalvelut</Company>
  <LinksUpToDate>false</LinksUpToDate>
  <CharactersWithSpaces>2619</CharactersWithSpaces>
  <SharedDoc>false</SharedDoc>
  <HLinks>
    <vt:vector size="6" baseType="variant">
      <vt:variant>
        <vt:i4>2424861</vt:i4>
      </vt:variant>
      <vt:variant>
        <vt:i4>0</vt:i4>
      </vt:variant>
      <vt:variant>
        <vt:i4>0</vt:i4>
      </vt:variant>
      <vt:variant>
        <vt:i4>5</vt:i4>
      </vt:variant>
      <vt:variant>
        <vt:lpwstr>mailto:ymparistoterveydenhuolto@kainuu.fi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Tolonen Veka</cp:lastModifiedBy>
  <cp:revision>5</cp:revision>
  <cp:lastPrinted>2011-10-25T07:32:00Z</cp:lastPrinted>
  <dcterms:created xsi:type="dcterms:W3CDTF">2023-02-22T07:51:00Z</dcterms:created>
  <dcterms:modified xsi:type="dcterms:W3CDTF">2024-01-02T12:35:00Z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5bb03f1f2a4b60d3733a7dc2dd31e7a0#diari1.evira.local!/TWeb/toaxfront!8080!0</vt:lpwstr>
  </property>
  <property fmtid="{D5CDD505-2E9C-101B-9397-08002B2CF9AE}" pid="3" name="tweb_doc_id">
    <vt:lpwstr>319463</vt:lpwstr>
  </property>
  <property fmtid="{D5CDD505-2E9C-101B-9397-08002B2CF9AE}" pid="4" name="tweb_doc_version">
    <vt:lpwstr>8</vt:lpwstr>
  </property>
  <property fmtid="{D5CDD505-2E9C-101B-9397-08002B2CF9AE}" pid="5" name="tweb_doc_title">
    <vt:lpwstr>10109/2 Elintarvikealan toimijan tiedottaminen elintarvikkeen myynnistä tai muusta käsittelystä liikkuvassa elintarvikehuoneistossa niiden kuntien valvontaviranomaisille, joiden alueella toimintaa harjoitetaan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Wallin Harriet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12.10.2011</vt:lpwstr>
  </property>
  <property fmtid="{D5CDD505-2E9C-101B-9397-08002B2CF9AE}" pid="24" name="tweb_doc_modified">
    <vt:lpwstr>24.10.2011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0.7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